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D1" w:rsidRPr="00DF50DB" w:rsidRDefault="00583ED1" w:rsidP="00E65DA0">
      <w:pPr>
        <w:pBdr>
          <w:bottom w:val="single" w:sz="12" w:space="1" w:color="auto"/>
        </w:pBdr>
        <w:jc w:val="center"/>
        <w:rPr>
          <w:rFonts w:ascii="Adobe Garamond" w:hAnsi="Adobe Garamond"/>
          <w:b/>
          <w:color w:val="1F497D"/>
          <w:sz w:val="96"/>
          <w:szCs w:val="96"/>
        </w:rPr>
      </w:pPr>
      <w:r w:rsidRPr="00DF50DB">
        <w:rPr>
          <w:rFonts w:ascii="Adobe Garamond" w:hAnsi="Adobe Garamond"/>
          <w:b/>
          <w:color w:val="1F497D"/>
          <w:sz w:val="96"/>
          <w:szCs w:val="96"/>
        </w:rPr>
        <w:t>Don’t Be a Victim of Housing Discrimination</w:t>
      </w:r>
    </w:p>
    <w:p w:rsidR="00583ED1" w:rsidRDefault="00583ED1" w:rsidP="00E65DA0">
      <w:pPr>
        <w:rPr>
          <w:rFonts w:ascii="Adobe Garamond" w:hAnsi="Adobe Garamond"/>
          <w:sz w:val="32"/>
          <w:szCs w:val="32"/>
        </w:rPr>
      </w:pPr>
      <w:r>
        <w:rPr>
          <w:rFonts w:ascii="Adobe Garamond" w:hAnsi="Adobe Garamond"/>
          <w:b/>
          <w:i/>
          <w:sz w:val="40"/>
          <w:szCs w:val="40"/>
        </w:rPr>
        <w:t xml:space="preserve">Under Fair Housing </w:t>
      </w:r>
      <w:r>
        <w:rPr>
          <w:rFonts w:ascii="Adobe Garamond" w:hAnsi="Adobe Garamond"/>
          <w:b/>
          <w:i/>
          <w:sz w:val="40"/>
          <w:szCs w:val="40"/>
          <w:u w:val="single"/>
        </w:rPr>
        <w:t>Law</w:t>
      </w:r>
      <w:r>
        <w:rPr>
          <w:rFonts w:ascii="Adobe Garamond" w:hAnsi="Adobe Garamond"/>
          <w:b/>
          <w:i/>
          <w:sz w:val="40"/>
          <w:szCs w:val="40"/>
        </w:rPr>
        <w:t xml:space="preserve">: </w:t>
      </w:r>
      <w:r>
        <w:rPr>
          <w:rFonts w:ascii="Adobe Garamond" w:hAnsi="Adobe Garamond"/>
          <w:b/>
          <w:sz w:val="32"/>
          <w:szCs w:val="32"/>
        </w:rPr>
        <w:t xml:space="preserve"> </w:t>
      </w:r>
      <w:r>
        <w:rPr>
          <w:rFonts w:ascii="Adobe Garamond" w:hAnsi="Adobe Garamond"/>
          <w:sz w:val="32"/>
          <w:szCs w:val="32"/>
        </w:rPr>
        <w:t xml:space="preserve">In </w:t>
      </w:r>
      <w:smartTag w:uri="urn:schemas-microsoft-com:office:smarttags" w:element="State">
        <w:smartTag w:uri="urn:schemas-microsoft-com:office:smarttags" w:element="place">
          <w:r>
            <w:rPr>
              <w:rFonts w:ascii="Adobe Garamond" w:hAnsi="Adobe Garamond"/>
              <w:sz w:val="32"/>
              <w:szCs w:val="32"/>
            </w:rPr>
            <w:t>Virginia</w:t>
          </w:r>
        </w:smartTag>
      </w:smartTag>
      <w:r>
        <w:rPr>
          <w:rFonts w:ascii="Adobe Garamond" w:hAnsi="Adobe Garamond"/>
          <w:sz w:val="32"/>
          <w:szCs w:val="32"/>
        </w:rPr>
        <w:t xml:space="preserve">, it is illegal to be denied or treated differently in trying to rent or buy housing because of your: </w:t>
      </w:r>
    </w:p>
    <w:p w:rsidR="00583ED1" w:rsidRPr="00DF50DB" w:rsidRDefault="00583ED1" w:rsidP="00E65DA0">
      <w:pPr>
        <w:pStyle w:val="ListParagraph"/>
        <w:numPr>
          <w:ilvl w:val="0"/>
          <w:numId w:val="1"/>
        </w:numPr>
        <w:ind w:left="2880"/>
        <w:rPr>
          <w:rFonts w:ascii="Adobe Garamond" w:hAnsi="Adobe Garamond"/>
          <w:sz w:val="32"/>
          <w:szCs w:val="32"/>
        </w:rPr>
      </w:pPr>
      <w:r w:rsidRPr="00DF50DB">
        <w:rPr>
          <w:rFonts w:ascii="Adobe Garamond" w:hAnsi="Adobe Garamond"/>
          <w:color w:val="FF0000"/>
          <w:sz w:val="32"/>
          <w:szCs w:val="32"/>
        </w:rPr>
        <w:t>Race</w:t>
      </w:r>
    </w:p>
    <w:p w:rsidR="00583ED1" w:rsidRPr="00DF50DB" w:rsidRDefault="00583ED1" w:rsidP="00E65DA0">
      <w:pPr>
        <w:pStyle w:val="ListParagraph"/>
        <w:numPr>
          <w:ilvl w:val="0"/>
          <w:numId w:val="1"/>
        </w:numPr>
        <w:ind w:left="2880"/>
        <w:rPr>
          <w:rFonts w:ascii="Adobe Garamond" w:hAnsi="Adobe Garamond"/>
          <w:sz w:val="32"/>
          <w:szCs w:val="32"/>
        </w:rPr>
      </w:pPr>
      <w:r w:rsidRPr="00DF50DB">
        <w:rPr>
          <w:rFonts w:ascii="Adobe Garamond" w:hAnsi="Adobe Garamond"/>
          <w:color w:val="FF0000"/>
          <w:sz w:val="32"/>
          <w:szCs w:val="32"/>
        </w:rPr>
        <w:t>Color</w:t>
      </w:r>
    </w:p>
    <w:p w:rsidR="00583ED1" w:rsidRPr="00DF50DB" w:rsidRDefault="00583ED1" w:rsidP="00E65DA0">
      <w:pPr>
        <w:pStyle w:val="ListParagraph"/>
        <w:numPr>
          <w:ilvl w:val="0"/>
          <w:numId w:val="1"/>
        </w:numPr>
        <w:ind w:left="2880"/>
        <w:rPr>
          <w:rFonts w:ascii="Adobe Garamond" w:hAnsi="Adobe Garamond"/>
          <w:sz w:val="32"/>
          <w:szCs w:val="32"/>
        </w:rPr>
      </w:pPr>
      <w:r w:rsidRPr="00DF50DB">
        <w:rPr>
          <w:rFonts w:ascii="Adobe Garamond" w:hAnsi="Adobe Garamond"/>
          <w:color w:val="FF0000"/>
          <w:sz w:val="32"/>
          <w:szCs w:val="32"/>
        </w:rPr>
        <w:t>Religion</w:t>
      </w:r>
    </w:p>
    <w:p w:rsidR="00583ED1" w:rsidRPr="00DF50DB" w:rsidRDefault="00583ED1" w:rsidP="00E65DA0">
      <w:pPr>
        <w:pStyle w:val="ListParagraph"/>
        <w:numPr>
          <w:ilvl w:val="0"/>
          <w:numId w:val="1"/>
        </w:numPr>
        <w:ind w:left="2880"/>
        <w:rPr>
          <w:rFonts w:ascii="Adobe Garamond" w:hAnsi="Adobe Garamond"/>
          <w:sz w:val="32"/>
          <w:szCs w:val="32"/>
        </w:rPr>
      </w:pPr>
      <w:r w:rsidRPr="00DF50DB">
        <w:rPr>
          <w:rFonts w:ascii="Adobe Garamond" w:hAnsi="Adobe Garamond"/>
          <w:color w:val="FF0000"/>
          <w:sz w:val="32"/>
          <w:szCs w:val="32"/>
        </w:rPr>
        <w:t>National Origin</w:t>
      </w:r>
    </w:p>
    <w:p w:rsidR="00583ED1" w:rsidRPr="00DF50DB" w:rsidRDefault="00583ED1" w:rsidP="00E65DA0">
      <w:pPr>
        <w:pStyle w:val="ListParagraph"/>
        <w:numPr>
          <w:ilvl w:val="0"/>
          <w:numId w:val="1"/>
        </w:numPr>
        <w:ind w:left="2880"/>
        <w:rPr>
          <w:rFonts w:ascii="Adobe Garamond" w:hAnsi="Adobe Garamond"/>
          <w:sz w:val="32"/>
          <w:szCs w:val="32"/>
        </w:rPr>
      </w:pPr>
      <w:r w:rsidRPr="00DF50DB">
        <w:rPr>
          <w:rFonts w:ascii="Adobe Garamond" w:hAnsi="Adobe Garamond"/>
          <w:color w:val="FF0000"/>
          <w:sz w:val="32"/>
          <w:szCs w:val="32"/>
        </w:rPr>
        <w:t>Sex</w:t>
      </w:r>
    </w:p>
    <w:p w:rsidR="00583ED1" w:rsidRPr="00DF50DB" w:rsidRDefault="00583ED1" w:rsidP="00E65DA0">
      <w:pPr>
        <w:pStyle w:val="ListParagraph"/>
        <w:numPr>
          <w:ilvl w:val="0"/>
          <w:numId w:val="1"/>
        </w:numPr>
        <w:ind w:left="2880"/>
        <w:rPr>
          <w:rFonts w:ascii="Adobe Garamond" w:hAnsi="Adobe Garamond"/>
          <w:sz w:val="32"/>
          <w:szCs w:val="32"/>
        </w:rPr>
      </w:pPr>
      <w:r w:rsidRPr="00DF50DB">
        <w:rPr>
          <w:rFonts w:ascii="Adobe Garamond" w:hAnsi="Adobe Garamond"/>
          <w:color w:val="FF0000"/>
          <w:sz w:val="32"/>
          <w:szCs w:val="32"/>
        </w:rPr>
        <w:t>Disability</w:t>
      </w:r>
    </w:p>
    <w:p w:rsidR="00583ED1" w:rsidRPr="00FA6F11" w:rsidRDefault="00583ED1" w:rsidP="00E65DA0">
      <w:pPr>
        <w:pStyle w:val="ListParagraph"/>
        <w:numPr>
          <w:ilvl w:val="0"/>
          <w:numId w:val="1"/>
        </w:numPr>
        <w:ind w:left="2880"/>
        <w:rPr>
          <w:rFonts w:ascii="Adobe Garamond" w:hAnsi="Adobe Garamond"/>
          <w:sz w:val="32"/>
          <w:szCs w:val="32"/>
        </w:rPr>
      </w:pPr>
      <w:r w:rsidRPr="00DF50DB">
        <w:rPr>
          <w:rFonts w:ascii="Adobe Garamond" w:hAnsi="Adobe Garamond"/>
          <w:color w:val="FF0000"/>
          <w:sz w:val="32"/>
          <w:szCs w:val="32"/>
        </w:rPr>
        <w:t>Children in your family</w:t>
      </w:r>
    </w:p>
    <w:p w:rsidR="00583ED1" w:rsidRPr="00DF50DB" w:rsidRDefault="00583ED1" w:rsidP="00E65DA0">
      <w:pPr>
        <w:pStyle w:val="ListParagraph"/>
        <w:numPr>
          <w:ilvl w:val="0"/>
          <w:numId w:val="1"/>
        </w:numPr>
        <w:ind w:left="2880"/>
        <w:rPr>
          <w:rFonts w:ascii="Adobe Garamond" w:hAnsi="Adobe Garamond"/>
          <w:sz w:val="32"/>
          <w:szCs w:val="32"/>
        </w:rPr>
      </w:pPr>
      <w:r>
        <w:rPr>
          <w:rFonts w:ascii="Adobe Garamond" w:hAnsi="Adobe Garamond"/>
          <w:color w:val="FF0000"/>
          <w:sz w:val="32"/>
          <w:szCs w:val="32"/>
        </w:rPr>
        <w:t>Elderliness (55 and older)</w:t>
      </w:r>
    </w:p>
    <w:p w:rsidR="00583ED1" w:rsidRDefault="00583ED1" w:rsidP="00C01143">
      <w:pPr>
        <w:spacing w:after="0"/>
        <w:rPr>
          <w:rFonts w:ascii="Adobe Garamond" w:hAnsi="Adobe Garamond"/>
          <w:b/>
          <w:sz w:val="32"/>
          <w:szCs w:val="32"/>
        </w:rPr>
      </w:pPr>
      <w:r>
        <w:rPr>
          <w:rFonts w:ascii="Adobe Garamond" w:hAnsi="Adobe Garamond"/>
          <w:sz w:val="32"/>
          <w:szCs w:val="32"/>
        </w:rPr>
        <w:t xml:space="preserve">It is not always obvious - </w:t>
      </w:r>
      <w:r>
        <w:rPr>
          <w:rFonts w:ascii="Adobe Garamond" w:hAnsi="Adobe Garamond"/>
          <w:b/>
          <w:sz w:val="32"/>
          <w:szCs w:val="32"/>
        </w:rPr>
        <w:t>if the landlord gives you the runaround or says:</w:t>
      </w:r>
    </w:p>
    <w:p w:rsidR="00583ED1" w:rsidRPr="00DF50DB" w:rsidRDefault="00583ED1" w:rsidP="00C01143">
      <w:pPr>
        <w:spacing w:after="0" w:line="240" w:lineRule="auto"/>
        <w:jc w:val="center"/>
        <w:rPr>
          <w:rFonts w:ascii="Adobe Garamond" w:hAnsi="Adobe Garamond"/>
          <w:i/>
          <w:sz w:val="28"/>
          <w:szCs w:val="28"/>
        </w:rPr>
      </w:pPr>
      <w:r w:rsidRPr="00DF50DB">
        <w:rPr>
          <w:rFonts w:ascii="Adobe Garamond" w:hAnsi="Adobe Garamond"/>
          <w:i/>
          <w:sz w:val="28"/>
          <w:szCs w:val="28"/>
        </w:rPr>
        <w:t>“We don’t take kids”</w:t>
      </w:r>
    </w:p>
    <w:p w:rsidR="00583ED1" w:rsidRPr="00DF50DB" w:rsidRDefault="00583ED1" w:rsidP="00C01143">
      <w:pPr>
        <w:spacing w:after="0" w:line="240" w:lineRule="auto"/>
        <w:jc w:val="center"/>
        <w:rPr>
          <w:rFonts w:ascii="Adobe Garamond" w:hAnsi="Adobe Garamond"/>
          <w:i/>
          <w:sz w:val="28"/>
          <w:szCs w:val="28"/>
        </w:rPr>
      </w:pPr>
      <w:r w:rsidRPr="00DF50DB">
        <w:rPr>
          <w:rFonts w:ascii="Adobe Garamond" w:hAnsi="Adobe Garamond"/>
          <w:i/>
          <w:sz w:val="28"/>
          <w:szCs w:val="28"/>
        </w:rPr>
        <w:t>“The apartment you asked about on the phone has been rented”</w:t>
      </w:r>
    </w:p>
    <w:p w:rsidR="00583ED1" w:rsidRPr="00DF50DB" w:rsidRDefault="00583ED1" w:rsidP="00C01143">
      <w:pPr>
        <w:spacing w:after="0" w:line="240" w:lineRule="auto"/>
        <w:jc w:val="center"/>
        <w:rPr>
          <w:rFonts w:ascii="Adobe Garamond" w:hAnsi="Adobe Garamond"/>
          <w:i/>
          <w:sz w:val="28"/>
          <w:szCs w:val="28"/>
        </w:rPr>
      </w:pPr>
      <w:r w:rsidRPr="00DF50DB">
        <w:rPr>
          <w:rFonts w:ascii="Adobe Garamond" w:hAnsi="Adobe Garamond"/>
          <w:i/>
          <w:sz w:val="28"/>
          <w:szCs w:val="28"/>
        </w:rPr>
        <w:t>“We only take people who speak English clearly”</w:t>
      </w:r>
    </w:p>
    <w:p w:rsidR="00583ED1" w:rsidRPr="00DF50DB" w:rsidRDefault="00583ED1" w:rsidP="00C01143">
      <w:pPr>
        <w:spacing w:after="0" w:line="240" w:lineRule="auto"/>
        <w:jc w:val="center"/>
        <w:rPr>
          <w:rFonts w:ascii="Adobe Garamond" w:hAnsi="Adobe Garamond"/>
          <w:i/>
          <w:sz w:val="28"/>
          <w:szCs w:val="28"/>
        </w:rPr>
      </w:pPr>
      <w:r w:rsidRPr="00DF50DB">
        <w:rPr>
          <w:rFonts w:ascii="Adobe Garamond" w:hAnsi="Adobe Garamond"/>
          <w:i/>
          <w:sz w:val="28"/>
          <w:szCs w:val="28"/>
        </w:rPr>
        <w:t>“We don’t take teenagers”</w:t>
      </w:r>
    </w:p>
    <w:p w:rsidR="00583ED1" w:rsidRPr="00DF50DB" w:rsidRDefault="00583ED1" w:rsidP="00C01143">
      <w:pPr>
        <w:spacing w:after="0" w:line="240" w:lineRule="auto"/>
        <w:jc w:val="center"/>
        <w:rPr>
          <w:rFonts w:ascii="Adobe Garamond" w:hAnsi="Adobe Garamond"/>
          <w:i/>
          <w:sz w:val="28"/>
          <w:szCs w:val="28"/>
        </w:rPr>
      </w:pPr>
      <w:r w:rsidRPr="00DF50DB">
        <w:rPr>
          <w:rFonts w:ascii="Adobe Garamond" w:hAnsi="Adobe Garamond"/>
          <w:i/>
          <w:sz w:val="28"/>
          <w:szCs w:val="28"/>
        </w:rPr>
        <w:t>“The ad was wrong – the rent is really $50 more”</w:t>
      </w:r>
    </w:p>
    <w:p w:rsidR="00583ED1" w:rsidRDefault="00583ED1" w:rsidP="00C01143">
      <w:pPr>
        <w:spacing w:after="0" w:line="240" w:lineRule="auto"/>
        <w:jc w:val="center"/>
        <w:rPr>
          <w:rFonts w:ascii="Adobe Garamond" w:hAnsi="Adobe Garamond"/>
          <w:i/>
          <w:sz w:val="28"/>
          <w:szCs w:val="28"/>
        </w:rPr>
      </w:pPr>
      <w:r w:rsidRPr="00DF50DB">
        <w:rPr>
          <w:rFonts w:ascii="Adobe Garamond" w:hAnsi="Adobe Garamond"/>
          <w:i/>
          <w:sz w:val="28"/>
          <w:szCs w:val="28"/>
        </w:rPr>
        <w:t>“I can’t assign you a handicap parking space”</w:t>
      </w:r>
    </w:p>
    <w:p w:rsidR="00583ED1" w:rsidRPr="002562BE" w:rsidRDefault="00583ED1" w:rsidP="00DF50DB">
      <w:pPr>
        <w:spacing w:line="240" w:lineRule="auto"/>
        <w:jc w:val="center"/>
        <w:rPr>
          <w:rFonts w:ascii="Adobe Garamond" w:hAnsi="Adobe Garamond"/>
          <w:i/>
          <w:sz w:val="20"/>
          <w:szCs w:val="20"/>
        </w:rPr>
      </w:pPr>
    </w:p>
    <w:p w:rsidR="00583ED1" w:rsidRDefault="00583ED1" w:rsidP="00DF50DB">
      <w:pPr>
        <w:spacing w:line="240" w:lineRule="auto"/>
        <w:jc w:val="center"/>
        <w:rPr>
          <w:rFonts w:ascii="Adobe Garamond" w:hAnsi="Adobe Garamond"/>
          <w:b/>
          <w:sz w:val="28"/>
          <w:szCs w:val="28"/>
        </w:rPr>
      </w:pPr>
      <w:r>
        <w:rPr>
          <w:rFonts w:ascii="Adobe Garamond" w:hAnsi="Adobe Garamond"/>
          <w:b/>
          <w:sz w:val="28"/>
          <w:szCs w:val="28"/>
        </w:rPr>
        <w:t>It could be HOUSING DISCRIMINATION.</w:t>
      </w:r>
      <w:bookmarkStart w:id="0" w:name="_GoBack"/>
      <w:bookmarkEnd w:id="0"/>
    </w:p>
    <w:p w:rsidR="00583ED1" w:rsidRPr="00E7590F" w:rsidRDefault="00583ED1" w:rsidP="00DF50DB">
      <w:pPr>
        <w:spacing w:line="240" w:lineRule="auto"/>
        <w:jc w:val="center"/>
        <w:rPr>
          <w:rFonts w:ascii="Adobe Garamond" w:hAnsi="Adobe Garamond"/>
          <w:sz w:val="28"/>
          <w:szCs w:val="28"/>
        </w:rPr>
      </w:pPr>
      <w:r>
        <w:rPr>
          <w:rFonts w:ascii="Adobe Garamond" w:hAnsi="Adobe Garamond"/>
          <w:sz w:val="28"/>
          <w:szCs w:val="28"/>
        </w:rPr>
        <w:t>The only way to stop it is to report it.</w:t>
      </w:r>
    </w:p>
    <w:p w:rsidR="00583ED1" w:rsidRPr="00E7590F" w:rsidRDefault="00583ED1" w:rsidP="00DF50DB">
      <w:pPr>
        <w:spacing w:line="240" w:lineRule="auto"/>
        <w:jc w:val="center"/>
        <w:rPr>
          <w:rFonts w:ascii="Adobe Garamond" w:hAnsi="Adobe Garamond"/>
          <w:b/>
          <w:color w:val="FF0000"/>
          <w:sz w:val="28"/>
          <w:szCs w:val="28"/>
        </w:rPr>
      </w:pPr>
      <w:r>
        <w:rPr>
          <w:rFonts w:ascii="Adobe Garamond" w:hAnsi="Adobe Garamond"/>
          <w:b/>
          <w:sz w:val="28"/>
          <w:szCs w:val="28"/>
        </w:rPr>
        <w:t xml:space="preserve">So call </w:t>
      </w:r>
      <w:r w:rsidRPr="00E7590F">
        <w:rPr>
          <w:rFonts w:ascii="Arial" w:hAnsi="Arial" w:cs="Arial"/>
          <w:b/>
          <w:color w:val="1F497D"/>
        </w:rPr>
        <w:t xml:space="preserve">Piedmont Housing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City">
            <w:r w:rsidRPr="00E7590F">
              <w:rPr>
                <w:rFonts w:ascii="Arial" w:hAnsi="Arial" w:cs="Arial"/>
                <w:b/>
                <w:color w:val="1F497D"/>
              </w:rPr>
              <w:t>Alliance</w:t>
            </w:r>
          </w:smartTag>
        </w:smartTag>
      </w:smartTag>
      <w:r w:rsidRPr="00E7590F">
        <w:rPr>
          <w:rFonts w:ascii="Arial" w:hAnsi="Arial" w:cs="Arial"/>
          <w:b/>
          <w:color w:val="1F497D"/>
        </w:rPr>
        <w:t>’s</w:t>
      </w:r>
      <w:r w:rsidRPr="00E7590F">
        <w:rPr>
          <w:rFonts w:ascii="Adobe Garamond" w:hAnsi="Adobe Garamond"/>
          <w:b/>
          <w:color w:val="1F497D"/>
          <w:sz w:val="28"/>
          <w:szCs w:val="28"/>
        </w:rPr>
        <w:t xml:space="preserve"> </w:t>
      </w:r>
      <w:r>
        <w:rPr>
          <w:rFonts w:ascii="Adobe Garamond" w:hAnsi="Adobe Garamond"/>
          <w:b/>
          <w:sz w:val="28"/>
          <w:szCs w:val="28"/>
        </w:rPr>
        <w:t xml:space="preserve">Fair Housing Program at </w:t>
      </w:r>
      <w:r w:rsidRPr="00E7590F">
        <w:rPr>
          <w:rFonts w:ascii="Adobe Garamond" w:hAnsi="Adobe Garamond"/>
          <w:b/>
          <w:color w:val="FF0000"/>
          <w:sz w:val="28"/>
          <w:szCs w:val="28"/>
        </w:rPr>
        <w:t>(434) 817-2436</w:t>
      </w:r>
      <w:r>
        <w:rPr>
          <w:rFonts w:ascii="Adobe Garamond" w:hAnsi="Adobe Garamond"/>
          <w:b/>
          <w:color w:val="FF0000"/>
          <w:sz w:val="28"/>
          <w:szCs w:val="28"/>
        </w:rPr>
        <w:t>.</w:t>
      </w:r>
    </w:p>
    <w:p w:rsidR="00583ED1" w:rsidRDefault="00583ED1" w:rsidP="00C01143">
      <w:pPr>
        <w:spacing w:line="24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85.5pt">
            <v:imagedata r:id="rId5" o:title=""/>
          </v:shape>
        </w:pict>
      </w:r>
    </w:p>
    <w:p w:rsidR="00583ED1" w:rsidRPr="00DF50DB" w:rsidRDefault="00583ED1" w:rsidP="00C01143">
      <w:pPr>
        <w:spacing w:line="240" w:lineRule="auto"/>
        <w:jc w:val="center"/>
        <w:rPr>
          <w:rFonts w:ascii="Adobe Garamond" w:hAnsi="Adobe Garamond"/>
          <w:b/>
          <w:sz w:val="28"/>
          <w:szCs w:val="28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rFonts w:ascii="Adobe Garamond" w:hAnsi="Adobe Garamond"/>
                <w:sz w:val="28"/>
                <w:szCs w:val="28"/>
              </w:rPr>
              <w:t>1215 East Market Street</w:t>
            </w:r>
          </w:smartTag>
        </w:smartTag>
      </w:smartTag>
      <w:r>
        <w:rPr>
          <w:rFonts w:ascii="Adobe Garamond" w:hAnsi="Adobe Garamond"/>
          <w:sz w:val="28"/>
          <w:szCs w:val="28"/>
        </w:rPr>
        <w:t xml:space="preserve">, Suite B,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>
                <w:rPr>
                  <w:rFonts w:ascii="Adobe Garamond" w:hAnsi="Adobe Garamond"/>
                  <w:sz w:val="28"/>
                  <w:szCs w:val="28"/>
                </w:rPr>
                <w:t>Charlottesville</w:t>
              </w:r>
            </w:smartTag>
          </w:smartTag>
          <w:r>
            <w:rPr>
              <w:rFonts w:ascii="Adobe Garamond" w:hAnsi="Adobe Garamond"/>
              <w:sz w:val="28"/>
              <w:szCs w:val="28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Adobe Garamond" w:hAnsi="Adobe Garamond"/>
                  <w:sz w:val="28"/>
                  <w:szCs w:val="28"/>
                </w:rPr>
                <w:t>VA</w:t>
              </w:r>
            </w:smartTag>
          </w:smartTag>
          <w:r>
            <w:rPr>
              <w:rFonts w:ascii="Adobe Garamond" w:hAnsi="Adobe Garamond"/>
              <w:sz w:val="28"/>
              <w:szCs w:val="28"/>
            </w:rPr>
            <w:t xml:space="preserve"> </w:t>
          </w:r>
          <w:smartTag w:uri="urn:schemas-microsoft-com:office:smarttags" w:element="place">
            <w:r>
              <w:rPr>
                <w:rFonts w:ascii="Adobe Garamond" w:hAnsi="Adobe Garamond"/>
                <w:sz w:val="28"/>
                <w:szCs w:val="28"/>
              </w:rPr>
              <w:t>22902</w:t>
            </w:r>
          </w:smartTag>
        </w:smartTag>
      </w:smartTag>
      <w:r>
        <w:rPr>
          <w:rFonts w:ascii="Adobe Garamond" w:hAnsi="Adobe Garamond"/>
          <w:sz w:val="28"/>
          <w:szCs w:val="28"/>
        </w:rPr>
        <w:t xml:space="preserve"> www.piedmonthousingalliance.org</w:t>
      </w:r>
    </w:p>
    <w:sectPr w:rsidR="00583ED1" w:rsidRPr="00DF50DB" w:rsidSect="00534071">
      <w:pgSz w:w="12240" w:h="15840" w:code="1"/>
      <w:pgMar w:top="634" w:right="1008" w:bottom="734" w:left="1008" w:header="576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6317"/>
    <w:multiLevelType w:val="hybridMultilevel"/>
    <w:tmpl w:val="577A3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DA0"/>
    <w:rsid w:val="001824D1"/>
    <w:rsid w:val="001A4045"/>
    <w:rsid w:val="002562BE"/>
    <w:rsid w:val="00534071"/>
    <w:rsid w:val="00583ED1"/>
    <w:rsid w:val="00652E06"/>
    <w:rsid w:val="006572F9"/>
    <w:rsid w:val="00735BCD"/>
    <w:rsid w:val="00742A6E"/>
    <w:rsid w:val="007835A5"/>
    <w:rsid w:val="007C4323"/>
    <w:rsid w:val="00994F50"/>
    <w:rsid w:val="00C01143"/>
    <w:rsid w:val="00C504AE"/>
    <w:rsid w:val="00C91C52"/>
    <w:rsid w:val="00CC237D"/>
    <w:rsid w:val="00D56C78"/>
    <w:rsid w:val="00DF50DB"/>
    <w:rsid w:val="00E65DA0"/>
    <w:rsid w:val="00E7590F"/>
    <w:rsid w:val="00F8164F"/>
    <w:rsid w:val="00FA58D5"/>
    <w:rsid w:val="00FA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4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5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128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Be a Victim of Housing Discrimination</dc:title>
  <dc:subject/>
  <dc:creator>Matt Cofer</dc:creator>
  <cp:keywords/>
  <dc:description/>
  <cp:lastModifiedBy>Karen Reifenberger</cp:lastModifiedBy>
  <cp:revision>2</cp:revision>
  <cp:lastPrinted>2011-09-07T13:49:00Z</cp:lastPrinted>
  <dcterms:created xsi:type="dcterms:W3CDTF">2011-09-09T16:22:00Z</dcterms:created>
  <dcterms:modified xsi:type="dcterms:W3CDTF">2011-09-09T16:22:00Z</dcterms:modified>
</cp:coreProperties>
</file>